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BE9" w:rsidRDefault="00D91BE9">
      <w:pPr>
        <w:jc w:val="center"/>
      </w:pPr>
      <w:r>
        <w:t>San Joaquin County Resource Conservation District</w:t>
      </w:r>
    </w:p>
    <w:p w:rsidR="00D91BE9" w:rsidRDefault="00D91BE9">
      <w:pPr>
        <w:jc w:val="center"/>
      </w:pPr>
      <w:r>
        <w:t>Board of Director’s Meeting</w:t>
      </w:r>
    </w:p>
    <w:p w:rsidR="00D91BE9" w:rsidRDefault="00DE3847">
      <w:pPr>
        <w:jc w:val="center"/>
      </w:pPr>
      <w:r>
        <w:t>March 20</w:t>
      </w:r>
      <w:r w:rsidR="0059601B">
        <w:t>, 2014</w:t>
      </w:r>
    </w:p>
    <w:p w:rsidR="00D91BE9" w:rsidRDefault="00D91BE9">
      <w:pPr>
        <w:jc w:val="center"/>
      </w:pPr>
    </w:p>
    <w:p w:rsidR="00D91BE9" w:rsidRDefault="00D91BE9">
      <w:pPr>
        <w:ind w:left="2880" w:hanging="2880"/>
      </w:pPr>
      <w:r>
        <w:t>CALL TO ORDER</w:t>
      </w:r>
      <w:r>
        <w:tab/>
      </w:r>
      <w:r w:rsidR="005C2168">
        <w:t xml:space="preserve">President </w:t>
      </w:r>
      <w:r w:rsidR="00DE3847">
        <w:t>Jack Hamm</w:t>
      </w:r>
      <w:r w:rsidR="000F5C55">
        <w:t xml:space="preserve"> </w:t>
      </w:r>
      <w:r>
        <w:t>call</w:t>
      </w:r>
      <w:r w:rsidR="00DE3847">
        <w:t>ed the meeting to order at 12:05</w:t>
      </w:r>
      <w:r w:rsidR="0006290D">
        <w:t>p</w:t>
      </w:r>
      <w:r w:rsidR="00491204">
        <w:t>m</w:t>
      </w:r>
      <w:r>
        <w:t>.</w:t>
      </w:r>
    </w:p>
    <w:p w:rsidR="00D91BE9" w:rsidRDefault="00D91BE9">
      <w:r>
        <w:tab/>
      </w:r>
      <w:r>
        <w:tab/>
      </w:r>
    </w:p>
    <w:p w:rsidR="00D91BE9" w:rsidRDefault="00D91BE9">
      <w:pPr>
        <w:ind w:left="2880" w:hanging="2880"/>
      </w:pPr>
      <w:r>
        <w:t>ATTENDANCE</w:t>
      </w:r>
      <w:r>
        <w:tab/>
        <w:t xml:space="preserve">Members of </w:t>
      </w:r>
      <w:r w:rsidR="00077D50">
        <w:t xml:space="preserve">the </w:t>
      </w:r>
      <w:r>
        <w:t>Boar</w:t>
      </w:r>
      <w:r w:rsidR="005C2168">
        <w:t xml:space="preserve">d </w:t>
      </w:r>
      <w:r w:rsidR="00077D50">
        <w:t>present</w:t>
      </w:r>
      <w:r w:rsidR="00D521E3">
        <w:t xml:space="preserve"> included </w:t>
      </w:r>
      <w:r w:rsidR="00DE3847">
        <w:t xml:space="preserve">Jack Hamm, </w:t>
      </w:r>
      <w:r w:rsidR="009F33A7">
        <w:t xml:space="preserve">Richard Rodriguez, </w:t>
      </w:r>
      <w:r w:rsidR="00DF1BC1">
        <w:t xml:space="preserve">Diego </w:t>
      </w:r>
      <w:proofErr w:type="spellStart"/>
      <w:r w:rsidR="00DF1BC1">
        <w:t>Olagaray</w:t>
      </w:r>
      <w:proofErr w:type="spellEnd"/>
      <w:r w:rsidR="00DF1BC1">
        <w:t xml:space="preserve">, </w:t>
      </w:r>
      <w:r w:rsidR="007C0C33">
        <w:t xml:space="preserve">Molly Watkins, </w:t>
      </w:r>
      <w:r w:rsidR="00DF1BC1">
        <w:t xml:space="preserve">Bill </w:t>
      </w:r>
      <w:proofErr w:type="spellStart"/>
      <w:r w:rsidR="00DF1BC1">
        <w:t>Koster</w:t>
      </w:r>
      <w:proofErr w:type="spellEnd"/>
      <w:r w:rsidR="00DF1BC1">
        <w:t xml:space="preserve">, </w:t>
      </w:r>
      <w:r w:rsidR="00DE3847">
        <w:t xml:space="preserve">John </w:t>
      </w:r>
      <w:proofErr w:type="spellStart"/>
      <w:r w:rsidR="00DE3847">
        <w:t>Thoming</w:t>
      </w:r>
      <w:proofErr w:type="spellEnd"/>
      <w:r w:rsidR="00DE3847">
        <w:t xml:space="preserve">, </w:t>
      </w:r>
      <w:r w:rsidR="00AA6DC2">
        <w:t xml:space="preserve">John Herrick, </w:t>
      </w:r>
      <w:proofErr w:type="spellStart"/>
      <w:r w:rsidR="00FA65EF">
        <w:t>Marden</w:t>
      </w:r>
      <w:proofErr w:type="spellEnd"/>
      <w:r w:rsidR="00FA65EF">
        <w:t xml:space="preserve"> Wilber, </w:t>
      </w:r>
      <w:r w:rsidR="00D83A3A">
        <w:t xml:space="preserve">and Phil </w:t>
      </w:r>
      <w:proofErr w:type="spellStart"/>
      <w:r w:rsidR="00D83A3A">
        <w:t>Balmat</w:t>
      </w:r>
      <w:proofErr w:type="spellEnd"/>
      <w:r w:rsidR="009F33A7">
        <w:t>.</w:t>
      </w:r>
      <w:r w:rsidR="003B0CA4">
        <w:t xml:space="preserve"> </w:t>
      </w:r>
      <w:r w:rsidR="000D1AF5">
        <w:t xml:space="preserve"> </w:t>
      </w:r>
      <w:r>
        <w:t xml:space="preserve">Staff members </w:t>
      </w:r>
      <w:r w:rsidR="00077D50">
        <w:t xml:space="preserve">and contractors </w:t>
      </w:r>
      <w:r>
        <w:t>present inclu</w:t>
      </w:r>
      <w:r w:rsidR="001F3768">
        <w:t>ded</w:t>
      </w:r>
      <w:r w:rsidR="003212DC">
        <w:t xml:space="preserve"> </w:t>
      </w:r>
      <w:r w:rsidR="00DB0902">
        <w:t xml:space="preserve">Mike </w:t>
      </w:r>
      <w:proofErr w:type="spellStart"/>
      <w:r w:rsidR="00DB0902">
        <w:t>Wackman</w:t>
      </w:r>
      <w:proofErr w:type="spellEnd"/>
      <w:r w:rsidR="00DB0902">
        <w:t xml:space="preserve">, </w:t>
      </w:r>
      <w:proofErr w:type="spellStart"/>
      <w:r w:rsidR="00FA65EF">
        <w:t>Ora</w:t>
      </w:r>
      <w:proofErr w:type="spellEnd"/>
      <w:r w:rsidR="00FA65EF">
        <w:t xml:space="preserve"> Van </w:t>
      </w:r>
      <w:proofErr w:type="spellStart"/>
      <w:r w:rsidR="00FA65EF">
        <w:t>Steyn</w:t>
      </w:r>
      <w:proofErr w:type="spellEnd"/>
      <w:r w:rsidR="00FA65EF">
        <w:t xml:space="preserve">, </w:t>
      </w:r>
      <w:r w:rsidR="00DE3847">
        <w:t xml:space="preserve">Ruth </w:t>
      </w:r>
      <w:proofErr w:type="spellStart"/>
      <w:r w:rsidR="00DE3847">
        <w:t>Mulrooney</w:t>
      </w:r>
      <w:proofErr w:type="spellEnd"/>
      <w:r w:rsidR="00DE3847">
        <w:t xml:space="preserve"> and </w:t>
      </w:r>
      <w:r w:rsidR="009C2A23">
        <w:t>John Brodie.</w:t>
      </w:r>
      <w:r w:rsidR="00B43E49">
        <w:t xml:space="preserve">  </w:t>
      </w:r>
    </w:p>
    <w:p w:rsidR="003C3725" w:rsidRDefault="003C3725" w:rsidP="00A04C96"/>
    <w:p w:rsidR="00D91BE9" w:rsidRDefault="00FA65EF">
      <w:pPr>
        <w:ind w:left="2880" w:hanging="2880"/>
      </w:pPr>
      <w:r>
        <w:t>CONSENT AGENDA</w:t>
      </w:r>
      <w:r w:rsidR="00077D50">
        <w:tab/>
      </w:r>
      <w:r w:rsidR="00D83A3A">
        <w:rPr>
          <w:u w:val="single"/>
        </w:rPr>
        <w:t xml:space="preserve">Approve </w:t>
      </w:r>
      <w:r w:rsidR="00DF1BC1">
        <w:rPr>
          <w:u w:val="single"/>
        </w:rPr>
        <w:t xml:space="preserve">meeting minutes as amended and other consent items as </w:t>
      </w:r>
      <w:r w:rsidR="00DF1BC1" w:rsidRPr="00DF1BC1">
        <w:rPr>
          <w:u w:val="single"/>
        </w:rPr>
        <w:t>mailed</w:t>
      </w:r>
      <w:r w:rsidR="00DF1BC1">
        <w:t xml:space="preserve">.  </w:t>
      </w:r>
      <w:r w:rsidR="00D83A3A">
        <w:t xml:space="preserve">  M</w:t>
      </w:r>
      <w:r w:rsidR="00DE3847">
        <w:t>otion by Mr. Herrick</w:t>
      </w:r>
      <w:r w:rsidR="002727AE">
        <w:t>,</w:t>
      </w:r>
      <w:r w:rsidR="00DE3847">
        <w:t xml:space="preserve"> second by Mr. Rodriguez</w:t>
      </w:r>
      <w:r w:rsidR="002727AE">
        <w:t>, approved unanimously.</w:t>
      </w:r>
      <w:r w:rsidR="00D83A3A">
        <w:t xml:space="preserve"> </w:t>
      </w:r>
    </w:p>
    <w:p w:rsidR="00D91BE9" w:rsidRDefault="00D91BE9">
      <w:pPr>
        <w:ind w:left="2880" w:hanging="2880"/>
        <w:rPr>
          <w:u w:val="single"/>
        </w:rPr>
      </w:pPr>
    </w:p>
    <w:p w:rsidR="00D4528C" w:rsidRPr="00D4528C" w:rsidRDefault="00D91BE9" w:rsidP="009C2A23">
      <w:pPr>
        <w:ind w:left="2880" w:hanging="2880"/>
      </w:pPr>
      <w:r>
        <w:t>TREASURERS REPORT</w:t>
      </w:r>
      <w:r>
        <w:tab/>
      </w:r>
      <w:r w:rsidR="001B25BB">
        <w:t>John</w:t>
      </w:r>
      <w:r>
        <w:t xml:space="preserve"> B. presented the lists of income and bills to be paid.  </w:t>
      </w:r>
      <w:r>
        <w:rPr>
          <w:u w:val="single"/>
        </w:rPr>
        <w:t>Pay the bills</w:t>
      </w:r>
      <w:r>
        <w:t>. M</w:t>
      </w:r>
      <w:r w:rsidR="00DE3847">
        <w:t xml:space="preserve">otion by Mr. Herrick, second by Mr. </w:t>
      </w:r>
      <w:proofErr w:type="spellStart"/>
      <w:r w:rsidR="00DE3847">
        <w:t>Koster</w:t>
      </w:r>
      <w:proofErr w:type="spellEnd"/>
      <w:r w:rsidR="002727AE">
        <w:t>, approved unanimously.</w:t>
      </w:r>
      <w:r w:rsidR="00B971F8">
        <w:t xml:space="preserve"> </w:t>
      </w:r>
    </w:p>
    <w:p w:rsidR="002327B0" w:rsidRDefault="002327B0" w:rsidP="007F5BBE"/>
    <w:p w:rsidR="00B43E49" w:rsidRDefault="00B43E49" w:rsidP="00B43E49">
      <w:pPr>
        <w:ind w:left="2880" w:hanging="2880"/>
      </w:pPr>
      <w:proofErr w:type="gramStart"/>
      <w:r>
        <w:t>NRCS UPDATE</w:t>
      </w:r>
      <w:r>
        <w:tab/>
      </w:r>
      <w:proofErr w:type="spellStart"/>
      <w:r w:rsidR="002727AE">
        <w:t>Ora</w:t>
      </w:r>
      <w:proofErr w:type="spellEnd"/>
      <w:r w:rsidR="002727AE">
        <w:t xml:space="preserve"> </w:t>
      </w:r>
      <w:r w:rsidR="00DF1BC1">
        <w:t>VS.</w:t>
      </w:r>
      <w:proofErr w:type="gramEnd"/>
      <w:r w:rsidR="00DF1BC1">
        <w:t xml:space="preserve"> </w:t>
      </w:r>
      <w:proofErr w:type="gramStart"/>
      <w:r w:rsidR="002727AE">
        <w:t>reported</w:t>
      </w:r>
      <w:proofErr w:type="gramEnd"/>
      <w:r w:rsidR="002727AE">
        <w:t xml:space="preserve"> </w:t>
      </w:r>
      <w:r w:rsidR="00075662">
        <w:t>staff is moving forward on screening and ranking EQIP contracts for current year as well as verifying completed work on previous contracts</w:t>
      </w:r>
      <w:r w:rsidR="003D78F9">
        <w:t>.</w:t>
      </w:r>
      <w:r w:rsidR="00075662">
        <w:t xml:space="preserve">  She also noted information regarding security at the Service Center, including on-site security guards.  John B. reported the Plant materials Center needs to maintain staffing levels and state NRCS office recommends hiring contractors through RCD to continue staffing.  </w:t>
      </w:r>
      <w:r w:rsidR="00075662">
        <w:rPr>
          <w:u w:val="single"/>
        </w:rPr>
        <w:t xml:space="preserve">Apply for personnel grant from CA NRCS for staffing at Plant Materials Center in </w:t>
      </w:r>
      <w:proofErr w:type="spellStart"/>
      <w:r w:rsidR="00075662">
        <w:rPr>
          <w:u w:val="single"/>
        </w:rPr>
        <w:t>Lockeford</w:t>
      </w:r>
      <w:proofErr w:type="spellEnd"/>
      <w:r w:rsidR="00075662">
        <w:t xml:space="preserve">.  Motion by Mr. </w:t>
      </w:r>
      <w:proofErr w:type="spellStart"/>
      <w:r w:rsidR="00075662">
        <w:t>Koster</w:t>
      </w:r>
      <w:proofErr w:type="spellEnd"/>
      <w:r w:rsidR="00075662">
        <w:t xml:space="preserve">, second by Mr. Rodriguez, approved unanimously. </w:t>
      </w:r>
      <w:r w:rsidR="00075662">
        <w:rPr>
          <w:u w:val="single"/>
        </w:rPr>
        <w:t xml:space="preserve"> </w:t>
      </w:r>
      <w:r w:rsidR="003D78F9">
        <w:t xml:space="preserve">   </w:t>
      </w:r>
      <w:r w:rsidR="00DF1BC1">
        <w:t xml:space="preserve">  </w:t>
      </w:r>
      <w:r w:rsidR="002727AE">
        <w:t xml:space="preserve"> </w:t>
      </w:r>
    </w:p>
    <w:p w:rsidR="00101DF6" w:rsidRDefault="00101DF6" w:rsidP="002327B0"/>
    <w:p w:rsidR="00CB2A8E" w:rsidRDefault="00AA6DC2" w:rsidP="00D521E3">
      <w:pPr>
        <w:ind w:left="2880" w:hanging="2880"/>
      </w:pPr>
      <w:r>
        <w:t>RESOURCES</w:t>
      </w:r>
      <w:r w:rsidR="00CB2A8E">
        <w:tab/>
      </w:r>
      <w:r w:rsidR="00211513">
        <w:t xml:space="preserve">Ms. Watkins reported the </w:t>
      </w:r>
      <w:r>
        <w:t xml:space="preserve">CRAE </w:t>
      </w:r>
      <w:r w:rsidR="00211513">
        <w:t xml:space="preserve">group </w:t>
      </w:r>
      <w:r w:rsidR="003D78F9">
        <w:t>meeting</w:t>
      </w:r>
      <w:r w:rsidR="00075662">
        <w:t xml:space="preserve"> was pending.  </w:t>
      </w:r>
      <w:r w:rsidR="003D78F9">
        <w:t xml:space="preserve">John B. reported the CRWFS group is </w:t>
      </w:r>
      <w:r w:rsidR="00075662">
        <w:t xml:space="preserve">seeking input on next module for consideration and outreach plan </w:t>
      </w:r>
      <w:proofErr w:type="spellStart"/>
      <w:r w:rsidR="00075662">
        <w:t>forn</w:t>
      </w:r>
      <w:proofErr w:type="spellEnd"/>
      <w:r w:rsidR="00075662">
        <w:t xml:space="preserve"> “connectivity” report.  John also reported the </w:t>
      </w:r>
      <w:proofErr w:type="spellStart"/>
      <w:r w:rsidR="00075662">
        <w:t>Moke</w:t>
      </w:r>
      <w:r w:rsidR="003D78F9">
        <w:t>WISE</w:t>
      </w:r>
      <w:proofErr w:type="spellEnd"/>
      <w:r w:rsidR="003D78F9">
        <w:t xml:space="preserve"> project</w:t>
      </w:r>
      <w:r w:rsidR="00075662">
        <w:t xml:space="preserve"> continues to move toward a </w:t>
      </w:r>
      <w:r w:rsidR="003D78F9">
        <w:t>pro</w:t>
      </w:r>
      <w:r w:rsidR="00075662">
        <w:t>ject rating and evaluation criteria</w:t>
      </w:r>
      <w:r w:rsidR="003D78F9">
        <w:t>.</w:t>
      </w:r>
      <w:r w:rsidR="00075662">
        <w:t xml:space="preserve">  </w:t>
      </w:r>
      <w:r w:rsidR="003D78F9">
        <w:t xml:space="preserve">He also </w:t>
      </w:r>
      <w:r w:rsidR="00075662">
        <w:t xml:space="preserve">reported on the county’s agricultural drought task force meeting, noting the task force is primarily an information gathering body.  Both the RCD and USDA NRCS are members along with various county departments and local irrigation districts.  </w:t>
      </w:r>
    </w:p>
    <w:p w:rsidR="00947545" w:rsidRDefault="00947545" w:rsidP="00B676F0"/>
    <w:p w:rsidR="00CB2A8E" w:rsidRDefault="00CB2A8E" w:rsidP="00CB2A8E">
      <w:pPr>
        <w:ind w:left="2880" w:hanging="2880"/>
      </w:pPr>
      <w:r>
        <w:t>NEW BUSINESS, ETC.</w:t>
      </w:r>
      <w:r>
        <w:tab/>
      </w:r>
      <w:r w:rsidR="004D2546">
        <w:t xml:space="preserve">John B. called the attention of Directors to </w:t>
      </w:r>
      <w:r w:rsidR="00C46D81">
        <w:t>items in the meeting packet(s) including</w:t>
      </w:r>
      <w:r w:rsidR="003D78F9">
        <w:t xml:space="preserve">: announcements </w:t>
      </w:r>
      <w:proofErr w:type="gramStart"/>
      <w:r w:rsidR="003D78F9">
        <w:t xml:space="preserve">for </w:t>
      </w:r>
      <w:r w:rsidR="00075662">
        <w:t xml:space="preserve"> Ag</w:t>
      </w:r>
      <w:proofErr w:type="gramEnd"/>
      <w:r w:rsidR="00075662">
        <w:t xml:space="preserve"> Commissioner Scott Hudson’s retirement celebration, a joint lobbying day at the state capitol, and ag conservation webinars.  </w:t>
      </w:r>
    </w:p>
    <w:p w:rsidR="00075662" w:rsidRDefault="00075662" w:rsidP="00CB2A8E">
      <w:pPr>
        <w:ind w:left="2880" w:hanging="2880"/>
      </w:pPr>
    </w:p>
    <w:p w:rsidR="00CB2A8E" w:rsidRDefault="00CB2A8E" w:rsidP="006C4EC1">
      <w:pPr>
        <w:ind w:left="2880" w:hanging="2880"/>
      </w:pPr>
      <w:r>
        <w:t>COMMUNICATIONS</w:t>
      </w:r>
      <w:r>
        <w:tab/>
      </w:r>
      <w:r w:rsidR="004D2546">
        <w:t>John B. called the attention of Directors to</w:t>
      </w:r>
      <w:r w:rsidR="007E7438">
        <w:t xml:space="preserve"> communication items in the meeting packet(s) including </w:t>
      </w:r>
      <w:proofErr w:type="gramStart"/>
      <w:r w:rsidR="007E7438">
        <w:t>an</w:t>
      </w:r>
      <w:proofErr w:type="gramEnd"/>
      <w:r w:rsidR="007E7438">
        <w:t xml:space="preserve"> vacancy for an alternate public member on LAFCO, an update from CARCD including draft reporting requirements for all RCDs.  </w:t>
      </w:r>
      <w:r w:rsidR="003D78F9">
        <w:t xml:space="preserve"> </w:t>
      </w:r>
    </w:p>
    <w:p w:rsidR="003D78F9" w:rsidRDefault="003D78F9" w:rsidP="006C4EC1">
      <w:pPr>
        <w:ind w:left="2880" w:hanging="2880"/>
      </w:pPr>
    </w:p>
    <w:p w:rsidR="00DE5543" w:rsidRPr="00574001" w:rsidRDefault="00B676F0" w:rsidP="004B0FC8">
      <w:pPr>
        <w:ind w:left="2880" w:hanging="2880"/>
        <w:rPr>
          <w:u w:val="single"/>
        </w:rPr>
      </w:pPr>
      <w:r>
        <w:t>AG WAIVER</w:t>
      </w:r>
      <w:r>
        <w:tab/>
      </w:r>
      <w:r w:rsidR="00EC267A">
        <w:t>John B. called the attention of Direct</w:t>
      </w:r>
      <w:r w:rsidR="00437DC5">
        <w:t>ors to minutes of the most rece</w:t>
      </w:r>
      <w:r w:rsidR="00EC267A">
        <w:t>n</w:t>
      </w:r>
      <w:r w:rsidR="00437DC5">
        <w:t>t</w:t>
      </w:r>
      <w:r w:rsidR="00EC267A">
        <w:t xml:space="preserve"> Coalition Steering Committee meeting and the Coalition financial report.  </w:t>
      </w:r>
      <w:r w:rsidR="007E7438">
        <w:t xml:space="preserve">Ruth reported </w:t>
      </w:r>
      <w:r w:rsidR="007E7438">
        <w:lastRenderedPageBreak/>
        <w:t xml:space="preserve">new member approvals have been mostly on hold while regional board staff have been working on development of the new WDR.   </w:t>
      </w:r>
      <w:r w:rsidR="00EC267A">
        <w:t xml:space="preserve">Mike W. reported </w:t>
      </w:r>
      <w:r w:rsidR="007E7438">
        <w:t xml:space="preserve">on WDR hearing at the Regional Board March 12, 2014 including details of changes made to public draft of the WDR.  Board members discussed pros and cons of continuing to serve as third party representative for local growers.  </w:t>
      </w:r>
      <w:r w:rsidR="007E7438">
        <w:rPr>
          <w:u w:val="single"/>
        </w:rPr>
        <w:t>Submit application to serve as third party lead agency under new Waste Discharge Requirements approved by the Regional Water Quality Control Board on March 12, 2014</w:t>
      </w:r>
      <w:r w:rsidR="007E7438">
        <w:t xml:space="preserve">.  Motion by Mr. </w:t>
      </w:r>
      <w:proofErr w:type="spellStart"/>
      <w:r w:rsidR="007E7438">
        <w:t>Koster</w:t>
      </w:r>
      <w:proofErr w:type="spellEnd"/>
      <w:r w:rsidR="007E7438">
        <w:t xml:space="preserve">, second by Mr. Wilber, approved unanimously.  </w:t>
      </w:r>
      <w:r w:rsidR="007E7438">
        <w:rPr>
          <w:u w:val="single"/>
        </w:rPr>
        <w:t xml:space="preserve">Apply as third party for current geographical area including minor boundary adjustments but excluding areas </w:t>
      </w:r>
      <w:proofErr w:type="gramStart"/>
      <w:r w:rsidR="007E7438">
        <w:rPr>
          <w:u w:val="single"/>
        </w:rPr>
        <w:t>Northeast</w:t>
      </w:r>
      <w:proofErr w:type="gramEnd"/>
      <w:r w:rsidR="007E7438">
        <w:rPr>
          <w:u w:val="single"/>
        </w:rPr>
        <w:t xml:space="preserve"> of current boundary in Calaveras County</w:t>
      </w:r>
      <w:r w:rsidR="007E7438">
        <w:t xml:space="preserve">.  Motion by Mr. Wilber, second by Mr. Rodriguez, approved unanimously.  </w:t>
      </w:r>
      <w:r w:rsidR="00574001">
        <w:t>Staff was directed to draft language for Notice of application letter to regional board, member application forms including acknowledgement/affirmation of new regulation.  Staff was also directed to present these items and an updated draft budget as a special RCD Board meeting on Monday April 7, 2014 at 12 noon at the USDA Stockton Service Center.  Staff was also directed to include an executive session on that agenda so board members could discuss current litigation and possible legal challenges to the new WDR where the RCD could be named as a plaintiff, or defendant, or both.</w:t>
      </w:r>
    </w:p>
    <w:p w:rsidR="004B0FC8" w:rsidRPr="00DE5543" w:rsidRDefault="0033628C" w:rsidP="00DE5543">
      <w:r>
        <w:t xml:space="preserve">  </w:t>
      </w:r>
    </w:p>
    <w:p w:rsidR="00D91BE9" w:rsidRDefault="001244B3" w:rsidP="009E6726">
      <w:pPr>
        <w:ind w:left="2880" w:hanging="2880"/>
      </w:pPr>
      <w:r>
        <w:t>ADJ</w:t>
      </w:r>
      <w:r w:rsidR="00D91BE9">
        <w:t>OURNMENT</w:t>
      </w:r>
      <w:r w:rsidR="00D91BE9">
        <w:tab/>
      </w:r>
      <w:r w:rsidR="00574001">
        <w:t xml:space="preserve">An emergency meeting of the San Joaquin County Resource Conservation District Board was scheduled Monday April 7, 2014 at the USDA Stockton Service Center.  </w:t>
      </w:r>
      <w:bookmarkStart w:id="0" w:name="_GoBack"/>
      <w:bookmarkEnd w:id="0"/>
    </w:p>
    <w:p w:rsidR="00202712" w:rsidRDefault="00202712" w:rsidP="009E6726">
      <w:pPr>
        <w:ind w:left="2880" w:hanging="2880"/>
      </w:pPr>
    </w:p>
    <w:p w:rsidR="00202712" w:rsidRPr="009E6726" w:rsidRDefault="00202712" w:rsidP="009E6726">
      <w:pPr>
        <w:ind w:left="2880" w:hanging="2880"/>
      </w:pPr>
    </w:p>
    <w:sectPr w:rsidR="00202712" w:rsidRPr="009E6726" w:rsidSect="00E359F0">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2E1C"/>
    <w:rsid w:val="00005FCF"/>
    <w:rsid w:val="0002367E"/>
    <w:rsid w:val="000519A4"/>
    <w:rsid w:val="00061660"/>
    <w:rsid w:val="00062624"/>
    <w:rsid w:val="0006290D"/>
    <w:rsid w:val="00075662"/>
    <w:rsid w:val="00077D50"/>
    <w:rsid w:val="000D1AF5"/>
    <w:rsid w:val="000F5141"/>
    <w:rsid w:val="000F5C55"/>
    <w:rsid w:val="00101DF6"/>
    <w:rsid w:val="00114E17"/>
    <w:rsid w:val="001244B3"/>
    <w:rsid w:val="00127B28"/>
    <w:rsid w:val="00131294"/>
    <w:rsid w:val="00152AAD"/>
    <w:rsid w:val="0015535B"/>
    <w:rsid w:val="001741A3"/>
    <w:rsid w:val="001B25BB"/>
    <w:rsid w:val="001C25D2"/>
    <w:rsid w:val="001D2C69"/>
    <w:rsid w:val="001E14F6"/>
    <w:rsid w:val="001E5E05"/>
    <w:rsid w:val="001F3768"/>
    <w:rsid w:val="002017C1"/>
    <w:rsid w:val="00202712"/>
    <w:rsid w:val="00211513"/>
    <w:rsid w:val="002327B0"/>
    <w:rsid w:val="00232ABD"/>
    <w:rsid w:val="00241794"/>
    <w:rsid w:val="00251D2F"/>
    <w:rsid w:val="00267F48"/>
    <w:rsid w:val="002727AE"/>
    <w:rsid w:val="0028468D"/>
    <w:rsid w:val="002871E7"/>
    <w:rsid w:val="002A1615"/>
    <w:rsid w:val="002B6FBC"/>
    <w:rsid w:val="002C62B0"/>
    <w:rsid w:val="002D77D8"/>
    <w:rsid w:val="002E0987"/>
    <w:rsid w:val="002E2AAA"/>
    <w:rsid w:val="002E42EA"/>
    <w:rsid w:val="002E6194"/>
    <w:rsid w:val="003212DC"/>
    <w:rsid w:val="0033628C"/>
    <w:rsid w:val="0034452B"/>
    <w:rsid w:val="00393ADB"/>
    <w:rsid w:val="00393E79"/>
    <w:rsid w:val="003B0CA4"/>
    <w:rsid w:val="003B2E14"/>
    <w:rsid w:val="003B2F27"/>
    <w:rsid w:val="003B7B20"/>
    <w:rsid w:val="003C3725"/>
    <w:rsid w:val="003C3A3F"/>
    <w:rsid w:val="003D78F9"/>
    <w:rsid w:val="004119F5"/>
    <w:rsid w:val="00437DC5"/>
    <w:rsid w:val="004463A7"/>
    <w:rsid w:val="00491204"/>
    <w:rsid w:val="004B0FC8"/>
    <w:rsid w:val="004C2857"/>
    <w:rsid w:val="004D2546"/>
    <w:rsid w:val="004D5F3A"/>
    <w:rsid w:val="004D71A9"/>
    <w:rsid w:val="004E23EC"/>
    <w:rsid w:val="004F3C2A"/>
    <w:rsid w:val="00502093"/>
    <w:rsid w:val="005064D0"/>
    <w:rsid w:val="00510695"/>
    <w:rsid w:val="00521246"/>
    <w:rsid w:val="00533B38"/>
    <w:rsid w:val="00537F11"/>
    <w:rsid w:val="00551821"/>
    <w:rsid w:val="00574001"/>
    <w:rsid w:val="00585B2E"/>
    <w:rsid w:val="00593B09"/>
    <w:rsid w:val="0059601B"/>
    <w:rsid w:val="00597C44"/>
    <w:rsid w:val="005A016C"/>
    <w:rsid w:val="005C2168"/>
    <w:rsid w:val="005D4E70"/>
    <w:rsid w:val="005D5A1E"/>
    <w:rsid w:val="005D7C85"/>
    <w:rsid w:val="00653D26"/>
    <w:rsid w:val="00671231"/>
    <w:rsid w:val="006725F1"/>
    <w:rsid w:val="006838BB"/>
    <w:rsid w:val="00692A43"/>
    <w:rsid w:val="00693C66"/>
    <w:rsid w:val="006943C7"/>
    <w:rsid w:val="006948B4"/>
    <w:rsid w:val="006A7D83"/>
    <w:rsid w:val="006B2D2E"/>
    <w:rsid w:val="006C3653"/>
    <w:rsid w:val="006C4EC1"/>
    <w:rsid w:val="006D05B7"/>
    <w:rsid w:val="006D159A"/>
    <w:rsid w:val="006D5DAC"/>
    <w:rsid w:val="0071730C"/>
    <w:rsid w:val="007231B5"/>
    <w:rsid w:val="0076445F"/>
    <w:rsid w:val="00772BF8"/>
    <w:rsid w:val="007B106C"/>
    <w:rsid w:val="007C0B34"/>
    <w:rsid w:val="007C0C33"/>
    <w:rsid w:val="007E33D3"/>
    <w:rsid w:val="007E7438"/>
    <w:rsid w:val="007F5BBE"/>
    <w:rsid w:val="00804622"/>
    <w:rsid w:val="00806CAF"/>
    <w:rsid w:val="00814E51"/>
    <w:rsid w:val="00825751"/>
    <w:rsid w:val="008313F9"/>
    <w:rsid w:val="00854B73"/>
    <w:rsid w:val="00883D27"/>
    <w:rsid w:val="008A2863"/>
    <w:rsid w:val="008A3ED7"/>
    <w:rsid w:val="008B1555"/>
    <w:rsid w:val="008B4B5B"/>
    <w:rsid w:val="008C23DC"/>
    <w:rsid w:val="008C5E51"/>
    <w:rsid w:val="008C7E74"/>
    <w:rsid w:val="00925834"/>
    <w:rsid w:val="00947545"/>
    <w:rsid w:val="00951B56"/>
    <w:rsid w:val="00952E1C"/>
    <w:rsid w:val="0098589D"/>
    <w:rsid w:val="009C2A23"/>
    <w:rsid w:val="009D3BEA"/>
    <w:rsid w:val="009E6726"/>
    <w:rsid w:val="009F051E"/>
    <w:rsid w:val="009F33A7"/>
    <w:rsid w:val="00A04C96"/>
    <w:rsid w:val="00A0653C"/>
    <w:rsid w:val="00A32318"/>
    <w:rsid w:val="00A82863"/>
    <w:rsid w:val="00A87F4C"/>
    <w:rsid w:val="00AA28B1"/>
    <w:rsid w:val="00AA2DDA"/>
    <w:rsid w:val="00AA6DC2"/>
    <w:rsid w:val="00AB7BD7"/>
    <w:rsid w:val="00AD2926"/>
    <w:rsid w:val="00AE50F6"/>
    <w:rsid w:val="00AF0C93"/>
    <w:rsid w:val="00AF2F62"/>
    <w:rsid w:val="00B00E84"/>
    <w:rsid w:val="00B36B71"/>
    <w:rsid w:val="00B43E49"/>
    <w:rsid w:val="00B45CBA"/>
    <w:rsid w:val="00B5630D"/>
    <w:rsid w:val="00B65D4D"/>
    <w:rsid w:val="00B676F0"/>
    <w:rsid w:val="00B971F8"/>
    <w:rsid w:val="00BA2063"/>
    <w:rsid w:val="00C026D2"/>
    <w:rsid w:val="00C13EEC"/>
    <w:rsid w:val="00C27C27"/>
    <w:rsid w:val="00C46D81"/>
    <w:rsid w:val="00C65869"/>
    <w:rsid w:val="00C7638C"/>
    <w:rsid w:val="00C80635"/>
    <w:rsid w:val="00C922C2"/>
    <w:rsid w:val="00C92AAB"/>
    <w:rsid w:val="00C94B1F"/>
    <w:rsid w:val="00CA6F1A"/>
    <w:rsid w:val="00CB2A8E"/>
    <w:rsid w:val="00CB50FE"/>
    <w:rsid w:val="00D07CC7"/>
    <w:rsid w:val="00D11EA0"/>
    <w:rsid w:val="00D4528C"/>
    <w:rsid w:val="00D521E3"/>
    <w:rsid w:val="00D612AA"/>
    <w:rsid w:val="00D75FEA"/>
    <w:rsid w:val="00D83A3A"/>
    <w:rsid w:val="00D85554"/>
    <w:rsid w:val="00D91BE9"/>
    <w:rsid w:val="00DA0454"/>
    <w:rsid w:val="00DA59F6"/>
    <w:rsid w:val="00DB0902"/>
    <w:rsid w:val="00DD0A4E"/>
    <w:rsid w:val="00DE3847"/>
    <w:rsid w:val="00DE5543"/>
    <w:rsid w:val="00DE7803"/>
    <w:rsid w:val="00DF1BC1"/>
    <w:rsid w:val="00E1390E"/>
    <w:rsid w:val="00E2195B"/>
    <w:rsid w:val="00E31599"/>
    <w:rsid w:val="00E359F0"/>
    <w:rsid w:val="00E41907"/>
    <w:rsid w:val="00E437D3"/>
    <w:rsid w:val="00E72D54"/>
    <w:rsid w:val="00E74130"/>
    <w:rsid w:val="00E964BC"/>
    <w:rsid w:val="00EC267A"/>
    <w:rsid w:val="00ED1E6A"/>
    <w:rsid w:val="00EE7402"/>
    <w:rsid w:val="00EE78A9"/>
    <w:rsid w:val="00EF0EA5"/>
    <w:rsid w:val="00F021CD"/>
    <w:rsid w:val="00F23881"/>
    <w:rsid w:val="00F51C5E"/>
    <w:rsid w:val="00F54710"/>
    <w:rsid w:val="00F651DD"/>
    <w:rsid w:val="00FA65EF"/>
    <w:rsid w:val="00FB50A4"/>
    <w:rsid w:val="00FE726C"/>
    <w:rsid w:val="00FF4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9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359F0"/>
    <w:rPr>
      <w:color w:val="0000FF"/>
      <w:u w:val="single"/>
    </w:rPr>
  </w:style>
  <w:style w:type="paragraph" w:styleId="BodyTextIndent">
    <w:name w:val="Body Text Indent"/>
    <w:basedOn w:val="Normal"/>
    <w:rsid w:val="00E359F0"/>
    <w:pPr>
      <w:ind w:left="2880" w:hanging="28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34AC90-17D2-4003-9AC1-598A7628F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San Joaquin County Resource Conservation District</vt:lpstr>
    </vt:vector>
  </TitlesOfParts>
  <Company>USDA</Company>
  <LinksUpToDate>false</LinksUpToDate>
  <CharactersWithSpaces>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Joaquin County Resource Conservation District</dc:title>
  <dc:creator>John  Brodie</dc:creator>
  <cp:lastModifiedBy>john.brodie</cp:lastModifiedBy>
  <cp:revision>3</cp:revision>
  <cp:lastPrinted>2013-09-13T17:56:00Z</cp:lastPrinted>
  <dcterms:created xsi:type="dcterms:W3CDTF">2014-04-07T17:23:00Z</dcterms:created>
  <dcterms:modified xsi:type="dcterms:W3CDTF">2014-04-07T17:51:00Z</dcterms:modified>
</cp:coreProperties>
</file>